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4D6" w:rsidRDefault="005C54D6" w:rsidP="005C5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4343C"/>
          <w:sz w:val="28"/>
          <w:szCs w:val="28"/>
          <w:lang w:eastAsia="ru-RU"/>
        </w:rPr>
        <w:drawing>
          <wp:inline distT="0" distB="0" distL="0" distR="0">
            <wp:extent cx="5940425" cy="8170753"/>
            <wp:effectExtent l="0" t="0" r="0" b="0"/>
            <wp:docPr id="1" name="Рисунок 1" descr="C:\Users\DELL\Desktop\Титульные листы\Титульные листы\Положение О порядке подготовки к ведению и ведение гражданской обороны в ГБПОУ СТ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Титульные листы\Титульные листы\Положение О порядке подготовки к ведению и ведение гражданской обороны в ГБПОУ СТО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D6" w:rsidRDefault="005C54D6" w:rsidP="005C5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5C54D6" w:rsidRDefault="005C54D6" w:rsidP="005C5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5C54D6" w:rsidRDefault="005C54D6" w:rsidP="005C5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5A6CAC" w:rsidRDefault="005C54D6" w:rsidP="005C5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5A6CAC" w:rsidRPr="005A6CAC" w:rsidRDefault="005A6CAC" w:rsidP="005B7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D0058E" w:rsidRPr="00D0058E" w:rsidRDefault="00D0058E" w:rsidP="00D0058E">
      <w:pPr>
        <w:pStyle w:val="a4"/>
        <w:shd w:val="clear" w:color="auto" w:fill="FFFFFF"/>
        <w:spacing w:after="0" w:line="360" w:lineRule="auto"/>
        <w:ind w:left="0"/>
        <w:jc w:val="both"/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val="en-US" w:eastAsia="ru-RU"/>
        </w:rPr>
        <w:lastRenderedPageBreak/>
        <w:t>I</w:t>
      </w:r>
      <w:r w:rsidRPr="00DE5F9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5B7018" w:rsidRPr="00D0058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Общие положения</w:t>
      </w:r>
    </w:p>
    <w:p w:rsidR="00EB1E24" w:rsidRPr="0067062C" w:rsidRDefault="00B51A81" w:rsidP="0067062C">
      <w:pPr>
        <w:pStyle w:val="1"/>
        <w:shd w:val="clear" w:color="auto" w:fill="FFFFFF"/>
        <w:spacing w:before="161" w:beforeAutospacing="0" w:after="161" w:afterAutospacing="0" w:line="360" w:lineRule="auto"/>
        <w:jc w:val="both"/>
        <w:rPr>
          <w:b w:val="0"/>
          <w:color w:val="3C4052"/>
          <w:sz w:val="28"/>
          <w:szCs w:val="28"/>
          <w:shd w:val="clear" w:color="auto" w:fill="FFFFFF"/>
        </w:rPr>
      </w:pPr>
      <w:r>
        <w:rPr>
          <w:b w:val="0"/>
          <w:color w:val="34343C"/>
          <w:sz w:val="28"/>
          <w:szCs w:val="28"/>
        </w:rPr>
        <w:t>1.1</w:t>
      </w:r>
      <w:r w:rsidR="005B7018" w:rsidRPr="009D35C9">
        <w:rPr>
          <w:b w:val="0"/>
          <w:color w:val="34343C"/>
          <w:sz w:val="28"/>
          <w:szCs w:val="28"/>
        </w:rPr>
        <w:t xml:space="preserve">Гражданская оборона </w:t>
      </w:r>
      <w:r w:rsidR="004D49AF" w:rsidRPr="009D35C9">
        <w:rPr>
          <w:b w:val="0"/>
          <w:color w:val="34343C"/>
          <w:sz w:val="28"/>
          <w:szCs w:val="28"/>
        </w:rPr>
        <w:t xml:space="preserve">в образовательном учреждении </w:t>
      </w:r>
      <w:r w:rsidR="005B7018" w:rsidRPr="009D35C9">
        <w:rPr>
          <w:b w:val="0"/>
          <w:color w:val="34343C"/>
          <w:sz w:val="28"/>
          <w:szCs w:val="28"/>
        </w:rPr>
        <w:t>орган</w:t>
      </w:r>
      <w:r w:rsidR="004D49AF" w:rsidRPr="009D35C9">
        <w:rPr>
          <w:b w:val="0"/>
          <w:color w:val="34343C"/>
          <w:sz w:val="28"/>
          <w:szCs w:val="28"/>
        </w:rPr>
        <w:t xml:space="preserve">изуется и ведется в </w:t>
      </w:r>
      <w:r w:rsidR="004D49AF" w:rsidRPr="009D35C9">
        <w:rPr>
          <w:b w:val="0"/>
          <w:color w:val="3C4052"/>
          <w:sz w:val="28"/>
          <w:szCs w:val="28"/>
          <w:shd w:val="clear" w:color="auto" w:fill="FFFFFF"/>
        </w:rPr>
        <w:t xml:space="preserve"> соответствии с </w:t>
      </w:r>
      <w:hyperlink r:id="rId8" w:history="1">
        <w:r w:rsidR="004D49AF" w:rsidRPr="009D35C9">
          <w:rPr>
            <w:rStyle w:val="a3"/>
            <w:b w:val="0"/>
            <w:color w:val="3C4052"/>
            <w:sz w:val="28"/>
            <w:szCs w:val="28"/>
            <w:u w:val="none"/>
            <w:shd w:val="clear" w:color="auto" w:fill="FFFFFF"/>
          </w:rPr>
          <w:t>Федеральным законом от 12 февраля 1998 года N 28-ФЗ «О гражданской обороне»</w:t>
        </w:r>
      </w:hyperlink>
      <w:r w:rsidR="004D49AF" w:rsidRPr="009D35C9">
        <w:rPr>
          <w:b w:val="0"/>
          <w:color w:val="3C4052"/>
          <w:sz w:val="28"/>
          <w:szCs w:val="28"/>
          <w:shd w:val="clear" w:color="auto" w:fill="FFFFFF"/>
        </w:rPr>
        <w:t>, </w:t>
      </w:r>
      <w:r w:rsidR="00DE5F90" w:rsidRPr="009D35C9">
        <w:rPr>
          <w:b w:val="0"/>
          <w:color w:val="3C4052"/>
          <w:sz w:val="28"/>
          <w:szCs w:val="28"/>
          <w:shd w:val="clear" w:color="auto" w:fill="FFFFFF"/>
        </w:rPr>
        <w:t>Федеральным законом от 21 декабря 1994 года № 68 – ФЗ «О защите населения и территорий от ЧС</w:t>
      </w:r>
      <w:r w:rsidR="00E01352">
        <w:rPr>
          <w:b w:val="0"/>
          <w:color w:val="3C4052"/>
          <w:sz w:val="28"/>
          <w:szCs w:val="28"/>
          <w:shd w:val="clear" w:color="auto" w:fill="FFFFFF"/>
        </w:rPr>
        <w:t xml:space="preserve"> природного и техногенного характера</w:t>
      </w:r>
      <w:r w:rsidR="00DE5F90" w:rsidRPr="009D35C9">
        <w:rPr>
          <w:b w:val="0"/>
          <w:color w:val="3C4052"/>
          <w:sz w:val="28"/>
          <w:szCs w:val="28"/>
          <w:shd w:val="clear" w:color="auto" w:fill="FFFFFF"/>
        </w:rPr>
        <w:t xml:space="preserve">», Постановлением Правительства Российской Федерации </w:t>
      </w:r>
      <w:r w:rsidR="00E01352">
        <w:rPr>
          <w:b w:val="0"/>
          <w:color w:val="3C4052"/>
          <w:sz w:val="28"/>
          <w:szCs w:val="28"/>
          <w:shd w:val="clear" w:color="auto" w:fill="FFFFFF"/>
        </w:rPr>
        <w:t xml:space="preserve">№ 547 от 4 сентября </w:t>
      </w:r>
      <w:r w:rsidR="00DE5F90" w:rsidRPr="009D35C9">
        <w:rPr>
          <w:b w:val="0"/>
          <w:color w:val="3C4052"/>
          <w:sz w:val="28"/>
          <w:szCs w:val="28"/>
          <w:shd w:val="clear" w:color="auto" w:fill="FFFFFF"/>
        </w:rPr>
        <w:t xml:space="preserve"> 2003 года «Об утверждении Положения о подготовке населения  </w:t>
      </w:r>
      <w:r w:rsidR="00E01352">
        <w:rPr>
          <w:b w:val="0"/>
          <w:color w:val="3C4052"/>
          <w:sz w:val="28"/>
          <w:szCs w:val="28"/>
          <w:shd w:val="clear" w:color="auto" w:fill="FFFFFF"/>
        </w:rPr>
        <w:t>в области защиты от чрезвычайных ситуаций природного и техногенного характера</w:t>
      </w:r>
      <w:r w:rsidR="00DE5F90" w:rsidRPr="009D35C9">
        <w:rPr>
          <w:b w:val="0"/>
          <w:color w:val="3C4052"/>
          <w:sz w:val="28"/>
          <w:szCs w:val="28"/>
          <w:shd w:val="clear" w:color="auto" w:fill="FFFFFF"/>
        </w:rPr>
        <w:t xml:space="preserve">», </w:t>
      </w:r>
      <w:r w:rsidR="00DE5F90" w:rsidRPr="00E01352">
        <w:rPr>
          <w:b w:val="0"/>
          <w:color w:val="3C4052"/>
          <w:sz w:val="28"/>
          <w:szCs w:val="28"/>
          <w:shd w:val="clear" w:color="auto" w:fill="FFFFFF"/>
        </w:rPr>
        <w:t xml:space="preserve">Постановлением Правительства Российской Федерации от 2 ноября 2000 года № 841 «Об </w:t>
      </w:r>
      <w:r w:rsidR="00E01352" w:rsidRPr="00E01352">
        <w:rPr>
          <w:b w:val="0"/>
          <w:color w:val="3C4052"/>
          <w:sz w:val="28"/>
          <w:szCs w:val="28"/>
          <w:shd w:val="clear" w:color="auto" w:fill="FFFFFF"/>
        </w:rPr>
        <w:t xml:space="preserve">утверждении Положения о подготовке </w:t>
      </w:r>
      <w:r w:rsidR="00DE5F90" w:rsidRPr="00E01352">
        <w:rPr>
          <w:b w:val="0"/>
          <w:color w:val="3C4052"/>
          <w:sz w:val="28"/>
          <w:szCs w:val="28"/>
          <w:shd w:val="clear" w:color="auto" w:fill="FFFFFF"/>
        </w:rPr>
        <w:t>населения</w:t>
      </w:r>
      <w:r w:rsidR="00E01352" w:rsidRPr="00E01352">
        <w:rPr>
          <w:b w:val="0"/>
          <w:color w:val="3C4052"/>
          <w:sz w:val="28"/>
          <w:szCs w:val="28"/>
          <w:shd w:val="clear" w:color="auto" w:fill="FFFFFF"/>
        </w:rPr>
        <w:t xml:space="preserve"> в области гражданской обороны</w:t>
      </w:r>
      <w:r w:rsidR="00DE5F90" w:rsidRPr="00E01352">
        <w:rPr>
          <w:color w:val="3C4052"/>
          <w:sz w:val="28"/>
          <w:szCs w:val="28"/>
          <w:shd w:val="clear" w:color="auto" w:fill="FFFFFF"/>
        </w:rPr>
        <w:t>»</w:t>
      </w:r>
      <w:r w:rsidR="00E01352">
        <w:rPr>
          <w:color w:val="3C4052"/>
          <w:sz w:val="28"/>
          <w:szCs w:val="28"/>
          <w:shd w:val="clear" w:color="auto" w:fill="FFFFFF"/>
        </w:rPr>
        <w:t>,</w:t>
      </w:r>
      <w:r w:rsidR="009D35C9" w:rsidRPr="00E01352">
        <w:rPr>
          <w:color w:val="3C4052"/>
          <w:sz w:val="28"/>
          <w:szCs w:val="28"/>
          <w:shd w:val="clear" w:color="auto" w:fill="FFFFFF"/>
        </w:rPr>
        <w:t xml:space="preserve"> </w:t>
      </w:r>
      <w:hyperlink r:id="rId9" w:history="1">
        <w:r w:rsidR="004D49AF" w:rsidRPr="009D35C9">
          <w:rPr>
            <w:rStyle w:val="a3"/>
            <w:b w:val="0"/>
            <w:color w:val="3C4052"/>
            <w:sz w:val="28"/>
            <w:szCs w:val="28"/>
            <w:u w:val="none"/>
            <w:shd w:val="clear" w:color="auto" w:fill="FFFFFF"/>
          </w:rPr>
          <w:t>Постановлением Правительства Российской Федерации от 26 ноября 2007 года N 804 «Об утверждении Положения о гражданской обороне в Российской Федерации</w:t>
        </w:r>
      </w:hyperlink>
      <w:r w:rsidR="009D35C9">
        <w:rPr>
          <w:b w:val="0"/>
          <w:color w:val="3C4052"/>
          <w:sz w:val="28"/>
          <w:szCs w:val="28"/>
          <w:shd w:val="clear" w:color="auto" w:fill="FFFFFF"/>
        </w:rPr>
        <w:t>»</w:t>
      </w:r>
      <w:r w:rsidR="004D49AF" w:rsidRPr="009D35C9">
        <w:rPr>
          <w:b w:val="0"/>
          <w:color w:val="3C4052"/>
          <w:sz w:val="28"/>
          <w:szCs w:val="28"/>
          <w:shd w:val="clear" w:color="auto" w:fill="FFFFFF"/>
        </w:rPr>
        <w:t xml:space="preserve">, приказом МЧС России от 14 ноября 2008 года № 687 «Об утверждении Положения об организации и ведении гражданской обороны в муниципальных образованиях и организациях», </w:t>
      </w:r>
      <w:r w:rsidR="00B85722" w:rsidRPr="00D0058E">
        <w:rPr>
          <w:color w:val="3C4052"/>
          <w:sz w:val="28"/>
          <w:szCs w:val="28"/>
          <w:shd w:val="clear" w:color="auto" w:fill="FFFFFF"/>
        </w:rPr>
        <w:t xml:space="preserve"> </w:t>
      </w:r>
      <w:r w:rsidR="00B85722" w:rsidRPr="0067062C">
        <w:rPr>
          <w:b w:val="0"/>
          <w:color w:val="3C4052"/>
          <w:sz w:val="28"/>
          <w:szCs w:val="28"/>
          <w:shd w:val="clear" w:color="auto" w:fill="FFFFFF"/>
        </w:rPr>
        <w:t>Постановлением</w:t>
      </w:r>
      <w:r w:rsidR="004D49AF" w:rsidRPr="0067062C">
        <w:rPr>
          <w:b w:val="0"/>
          <w:color w:val="3C4052"/>
          <w:sz w:val="28"/>
          <w:szCs w:val="28"/>
          <w:shd w:val="clear" w:color="auto" w:fill="FFFFFF"/>
        </w:rPr>
        <w:t xml:space="preserve"> </w:t>
      </w:r>
      <w:r w:rsidR="0067062C" w:rsidRPr="0067062C">
        <w:rPr>
          <w:b w:val="0"/>
          <w:color w:val="3C4052"/>
          <w:sz w:val="28"/>
          <w:szCs w:val="28"/>
          <w:shd w:val="clear" w:color="auto" w:fill="FFFFFF"/>
        </w:rPr>
        <w:t xml:space="preserve">Исполнительного комитета Спасского муниципального района РТ </w:t>
      </w:r>
      <w:r w:rsidR="004D49AF" w:rsidRPr="0067062C">
        <w:rPr>
          <w:b w:val="0"/>
          <w:color w:val="3C4052"/>
          <w:sz w:val="28"/>
          <w:szCs w:val="28"/>
          <w:shd w:val="clear" w:color="auto" w:fill="FFFFFF"/>
        </w:rPr>
        <w:t>№ 248 от 14.04.2020 г «Об утверждении Положения о порядк</w:t>
      </w:r>
      <w:r w:rsidR="0067062C">
        <w:rPr>
          <w:b w:val="0"/>
          <w:color w:val="3C4052"/>
          <w:sz w:val="28"/>
          <w:szCs w:val="28"/>
          <w:shd w:val="clear" w:color="auto" w:fill="FFFFFF"/>
        </w:rPr>
        <w:t>е подготовки к ведению и ведение</w:t>
      </w:r>
      <w:r w:rsidR="004D49AF" w:rsidRPr="0067062C">
        <w:rPr>
          <w:b w:val="0"/>
          <w:color w:val="3C4052"/>
          <w:sz w:val="28"/>
          <w:szCs w:val="28"/>
          <w:shd w:val="clear" w:color="auto" w:fill="FFFFFF"/>
        </w:rPr>
        <w:t xml:space="preserve"> гражданской обороны в Спасском муниципальном районе Республики Татарстан» </w:t>
      </w:r>
    </w:p>
    <w:p w:rsidR="00FA7A09" w:rsidRPr="00FA7A09" w:rsidRDefault="00FA7A09" w:rsidP="006706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1.2  </w:t>
      </w:r>
      <w:r w:rsidR="006533D8" w:rsidRPr="00FA7A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Подготовка к ведению гражданской обороны</w:t>
      </w:r>
      <w:r w:rsidR="00726BB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 образовательном учреждении </w:t>
      </w:r>
      <w:r w:rsidR="006533D8" w:rsidRPr="00FA7A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заключается в заблаговременном выполнением мероприятий  по подготовке к защите сотрудников, студентов, материальных ценностей от опасностей, возникающих при военных конфликтах или вследствие этих конфликтов, а также при возникновении чрезвычайных ситуаций приро</w:t>
      </w:r>
      <w:r w:rsidR="00EB1E24" w:rsidRPr="00FA7A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дного и техногенного характера </w:t>
      </w:r>
      <w:proofErr w:type="gramEnd"/>
    </w:p>
    <w:p w:rsidR="00FA7A09" w:rsidRPr="00FA7A09" w:rsidRDefault="00FA7A09" w:rsidP="00FA7A09">
      <w:pPr>
        <w:pStyle w:val="a4"/>
        <w:numPr>
          <w:ilvl w:val="1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EB1E24" w:rsidRPr="00FA7A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Ведение гражданской обороны </w:t>
      </w:r>
      <w:r w:rsidRPr="00FA7A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 образовательном учреждении </w:t>
      </w:r>
      <w:r w:rsidR="00EB1E24" w:rsidRPr="00FA7A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заключается в выполнении</w:t>
      </w:r>
      <w:r w:rsidRPr="00FA7A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мероприятий по защите сотрудников и студентов</w:t>
      </w:r>
      <w:r w:rsidR="00EB1E24" w:rsidRPr="00FA7A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материальных </w:t>
      </w:r>
      <w:r w:rsidR="00074DC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ценностей </w:t>
      </w:r>
      <w:r w:rsidR="00EB1E24" w:rsidRPr="00FA7A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от опасностей, возникающих при военных </w:t>
      </w:r>
      <w:r w:rsidR="00EB1E24" w:rsidRPr="00FA7A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 xml:space="preserve">конфликтах или вследствие этих конфликтов, а также при чрезвычайных ситуациях природного и техногенного характера.   </w:t>
      </w:r>
    </w:p>
    <w:p w:rsidR="00FA7A09" w:rsidRPr="00FA7A09" w:rsidRDefault="00B51A81" w:rsidP="00E63268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1.4</w:t>
      </w:r>
      <w:r w:rsidR="004D5C8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EB1E24" w:rsidRPr="00FA7A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Мероприятия по гражданской обороне в </w:t>
      </w:r>
      <w:r w:rsidR="00FA7A09" w:rsidRPr="00FA7A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ГБПОУ «Спасский техникум отраслевых технологий» организуются и проводятся </w:t>
      </w:r>
      <w:r w:rsidR="00EB1E24" w:rsidRPr="00FA7A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 соответствии с </w:t>
      </w:r>
      <w:hyperlink r:id="rId10" w:history="1">
        <w:r w:rsidR="00EB1E24" w:rsidRPr="00FA7A09">
          <w:rPr>
            <w:rFonts w:ascii="Times New Roman" w:eastAsia="Times New Roman" w:hAnsi="Times New Roman" w:cs="Times New Roman"/>
            <w:color w:val="34343C"/>
            <w:sz w:val="28"/>
            <w:szCs w:val="28"/>
            <w:lang w:eastAsia="ru-RU"/>
          </w:rPr>
          <w:t>Конституцией</w:t>
        </w:r>
      </w:hyperlink>
      <w:r w:rsidR="00EB1E24" w:rsidRPr="00FA7A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Российской Федерации,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бедствий, а также настоящим Положением.</w:t>
      </w:r>
    </w:p>
    <w:p w:rsidR="00DB2063" w:rsidRPr="00B51A81" w:rsidRDefault="00B85722" w:rsidP="00B51A81">
      <w:pPr>
        <w:pStyle w:val="a4"/>
        <w:numPr>
          <w:ilvl w:val="1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51A8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План основных мероприятий учреждения на год разрабатывается лицом, уполномоченным на решение задач в области гражданской обороны, утв</w:t>
      </w:r>
      <w:r w:rsidR="004A51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ерждается директором учреждения.</w:t>
      </w:r>
    </w:p>
    <w:p w:rsidR="00DB2063" w:rsidRPr="00DB2063" w:rsidRDefault="00B85722" w:rsidP="004D5C89">
      <w:pPr>
        <w:pStyle w:val="a4"/>
        <w:numPr>
          <w:ilvl w:val="1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Планирование основных мероприятий производится с учетом всесторонней оценки обстановки, которая может сложиться на территории учреждения в результате возможных террористических актов и чрезвычайных ситуаций.</w:t>
      </w:r>
    </w:p>
    <w:p w:rsidR="00DB2063" w:rsidRDefault="00DB2063" w:rsidP="004D5C89">
      <w:pPr>
        <w:pStyle w:val="a4"/>
        <w:numPr>
          <w:ilvl w:val="1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Руководство гражданской обороной на т</w:t>
      </w:r>
      <w:r w:rsidR="004A519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ерритории учреждения осуществляе</w:t>
      </w:r>
      <w:r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 руководитель данного учреждения. Руководитель учреждения несет персональную ответственность за организацию и проведение мероприятий по гражданско</w:t>
      </w:r>
      <w:r w:rsidR="001D0F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й обороне и защите сотрудников и студентов</w:t>
      </w:r>
      <w:r w:rsidR="00FB197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DB2063" w:rsidRDefault="00726BB5" w:rsidP="004D5C89">
      <w:pPr>
        <w:pStyle w:val="a4"/>
        <w:numPr>
          <w:ilvl w:val="1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Приказом директора назначается и освобождается от исполнения обязанностей 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работник, уполномоченный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на решение зада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 в области гражданской обороны, который несет ответственность за выполнение в установленные сроки мероприятий ГО и ЧС, в том числе проведение занятий по БЖД с сотрудниками.</w:t>
      </w:r>
    </w:p>
    <w:p w:rsidR="00FB1975" w:rsidRDefault="00FB1975" w:rsidP="004D5C89">
      <w:pPr>
        <w:pStyle w:val="a4"/>
        <w:numPr>
          <w:ilvl w:val="1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Для организации и выполнения мероприятий гражданской обороны в техникуме создается штаб</w:t>
      </w:r>
      <w:r w:rsidR="003477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 составе: начальника штаба, заместителя начальника штаба, командира звена связи и оповещения, командира звена по </w:t>
      </w:r>
      <w:r w:rsidR="003477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обеспечению эвакуации, командира звена по обеспечению пожарной безопасности, командира звена охраны общественного порядка.</w:t>
      </w:r>
    </w:p>
    <w:p w:rsidR="00DB2063" w:rsidRPr="00DB2063" w:rsidRDefault="00DB2063" w:rsidP="00DB2063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val="en-US" w:eastAsia="ru-RU"/>
        </w:rPr>
        <w:t>II</w:t>
      </w:r>
      <w:r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Основные мероприятия</w:t>
      </w:r>
    </w:p>
    <w:p w:rsidR="00DB2063" w:rsidRPr="00DB2063" w:rsidRDefault="00C53A2B" w:rsidP="001D0F8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 целях решения задач в области гражданской обороны администрация учреждения планирует и осуществляет следующие основные мероприятия:</w:t>
      </w:r>
    </w:p>
    <w:p w:rsidR="00EC7916" w:rsidRPr="00265875" w:rsidRDefault="00FA7A09" w:rsidP="00EC7916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2.1  О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бучение сотрудников, </w:t>
      </w:r>
      <w:r w:rsidR="001D0F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студентов</w:t>
      </w:r>
      <w:r w:rsidR="00C53A2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способам защиты от опасностей, возникающих при ведении военных действий или вследствие этих действий, </w:t>
      </w:r>
      <w:r w:rsidR="00EC7916" w:rsidRPr="00265875">
        <w:rPr>
          <w:rFonts w:ascii="Times New Roman" w:hAnsi="Times New Roman" w:cs="Times New Roman"/>
          <w:sz w:val="28"/>
          <w:szCs w:val="28"/>
        </w:rPr>
        <w:t xml:space="preserve">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 </w:t>
      </w:r>
    </w:p>
    <w:p w:rsidR="00FA7A09" w:rsidRPr="00DB2063" w:rsidRDefault="00FA7A09" w:rsidP="00FA7A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2.2 П</w:t>
      </w:r>
      <w:r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роведение учений и тр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енировок по гражданской обороне.</w:t>
      </w:r>
    </w:p>
    <w:p w:rsidR="00DB2063" w:rsidRPr="00DB2063" w:rsidRDefault="00FA7A09" w:rsidP="001D0F8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2.3</w:t>
      </w:r>
      <w:r w:rsidR="00C53A2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ропаганда знаний в области гражданской обороны.</w:t>
      </w:r>
    </w:p>
    <w:p w:rsidR="00DB2063" w:rsidRPr="00DB2063" w:rsidRDefault="00C53A2B" w:rsidP="001D0F8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</w:t>
      </w:r>
      <w:r w:rsidR="00FA7A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.4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Оповещение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сотруд</w:t>
      </w:r>
      <w:r w:rsidR="00FA7A0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ников, студентов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об 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опасностях, возникающих при ведении военных действий или вследствие этих действий, а также при возникновении чрезвычайных ситуаций прир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одного и техногенного характера.</w:t>
      </w:r>
    </w:p>
    <w:p w:rsidR="00DB2063" w:rsidRPr="00DB2063" w:rsidRDefault="00D0058E" w:rsidP="001D0F8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2.5</w:t>
      </w:r>
      <w:r w:rsidR="00C53A2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оддержание в состоянии постоянной готовности системы централизованного оповещения</w:t>
      </w:r>
      <w:r w:rsidR="00C53A2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DB2063" w:rsidRPr="00DB2063" w:rsidRDefault="00D0058E" w:rsidP="001D0F8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2.6</w:t>
      </w:r>
      <w:r w:rsidR="00C53A2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Предоставление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сотрудникам, </w:t>
      </w:r>
      <w:r w:rsidR="00C53A2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уча</w:t>
      </w:r>
      <w:r w:rsidR="00C53A2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ющимся 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убежищ </w:t>
      </w:r>
      <w:r w:rsidR="00C53A2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средств индивидуальной защиты.</w:t>
      </w:r>
    </w:p>
    <w:p w:rsidR="00DB2063" w:rsidRPr="00DB2063" w:rsidRDefault="00D0058E" w:rsidP="001D0F8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2.7</w:t>
      </w:r>
      <w:r w:rsidR="00C53A2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Проведение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аварийно-спасательных работ в случае возникновения опасностей для сотрудников, </w:t>
      </w:r>
      <w:r w:rsidR="001D0F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студе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</w:t>
      </w:r>
      <w:r w:rsidR="001D0F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тов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при ведении военных действий или вследствие этих действий, а также при чрезвычайных ситуациях прир</w:t>
      </w:r>
      <w:r w:rsidR="00C53A2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одного и техногенного характера.</w:t>
      </w:r>
    </w:p>
    <w:p w:rsidR="00B51A81" w:rsidRDefault="00B51A81" w:rsidP="000F25ED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2.</w:t>
      </w:r>
      <w:r w:rsidRPr="00B51A8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8</w:t>
      </w:r>
      <w:r w:rsidR="00C53A2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Восстановление и поддержание</w:t>
      </w:r>
      <w:r w:rsidR="003A3D0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порядка в учреждении 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 ведении военных действий</w:t>
      </w:r>
      <w:r w:rsidR="00C53A2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и вследствие этих действий, а также вследствие </w:t>
      </w:r>
      <w:r w:rsidR="00DB2063" w:rsidRPr="00DB206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чрезвычайных ситуаций природного и техногенного хар</w:t>
      </w:r>
      <w:r w:rsidR="00C53A2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актера и террористических акций</w:t>
      </w:r>
    </w:p>
    <w:p w:rsidR="00B51A81" w:rsidRDefault="00B51A81" w:rsidP="00B51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val="en-US" w:eastAsia="ru-RU"/>
        </w:rPr>
        <w:t>III</w:t>
      </w:r>
      <w:r w:rsidRPr="00B51A8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Формы подготовки в области гражданской обороны</w:t>
      </w:r>
    </w:p>
    <w:p w:rsidR="00B51A81" w:rsidRPr="00265875" w:rsidRDefault="00566AF3" w:rsidP="00EC79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Подготовка сотрудников и обучающихся </w:t>
      </w:r>
      <w:r w:rsidR="00B51A81" w:rsidRPr="00265875">
        <w:rPr>
          <w:rFonts w:ascii="Times New Roman" w:hAnsi="Times New Roman" w:cs="Times New Roman"/>
          <w:sz w:val="28"/>
          <w:szCs w:val="28"/>
        </w:rPr>
        <w:t xml:space="preserve">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характера. </w:t>
      </w:r>
    </w:p>
    <w:p w:rsidR="00566AF3" w:rsidRDefault="00566AF3" w:rsidP="00EC79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3.2 Сотрудники: </w:t>
      </w:r>
      <w:r w:rsidRPr="00265875">
        <w:rPr>
          <w:rFonts w:ascii="Times New Roman" w:hAnsi="Times New Roman" w:cs="Times New Roman"/>
          <w:sz w:val="28"/>
          <w:szCs w:val="28"/>
        </w:rPr>
        <w:t>прохождение вводного инструктажа по гражданской обороне</w:t>
      </w:r>
      <w:r w:rsidR="00EC7916" w:rsidRPr="00EC7916">
        <w:rPr>
          <w:rFonts w:ascii="Times New Roman" w:hAnsi="Times New Roman" w:cs="Times New Roman"/>
          <w:sz w:val="28"/>
          <w:szCs w:val="28"/>
        </w:rPr>
        <w:t xml:space="preserve"> </w:t>
      </w:r>
      <w:r w:rsidR="00EC7916" w:rsidRPr="00265875">
        <w:rPr>
          <w:rFonts w:ascii="Times New Roman" w:hAnsi="Times New Roman" w:cs="Times New Roman"/>
          <w:sz w:val="28"/>
          <w:szCs w:val="28"/>
        </w:rPr>
        <w:t>с вновь принятыми работниками организаций в течение первого месяца их работы</w:t>
      </w:r>
      <w:r w:rsidRPr="00265875">
        <w:rPr>
          <w:rFonts w:ascii="Times New Roman" w:hAnsi="Times New Roman" w:cs="Times New Roman"/>
          <w:sz w:val="28"/>
          <w:szCs w:val="28"/>
        </w:rPr>
        <w:t>;  участие в учениях, тренировках и других плановых мероприятиях по гражданской обороне, в том числе посещение консультаций, лекций, демонстраций учебных фильмов;    самостоятельное изучение способов защиты от опасностей, во</w:t>
      </w:r>
      <w:r w:rsidR="00EC7916">
        <w:rPr>
          <w:rFonts w:ascii="Times New Roman" w:hAnsi="Times New Roman" w:cs="Times New Roman"/>
          <w:sz w:val="28"/>
          <w:szCs w:val="28"/>
        </w:rPr>
        <w:t>зникающих при военных действиях</w:t>
      </w:r>
      <w:r w:rsidRPr="00265875">
        <w:rPr>
          <w:rFonts w:ascii="Times New Roman" w:hAnsi="Times New Roman" w:cs="Times New Roman"/>
          <w:sz w:val="28"/>
          <w:szCs w:val="28"/>
        </w:rPr>
        <w:t xml:space="preserve"> или всле</w:t>
      </w:r>
      <w:r w:rsidR="00EC7916">
        <w:rPr>
          <w:rFonts w:ascii="Times New Roman" w:hAnsi="Times New Roman" w:cs="Times New Roman"/>
          <w:sz w:val="28"/>
          <w:szCs w:val="28"/>
        </w:rPr>
        <w:t>дствие этих действий</w:t>
      </w:r>
      <w:r w:rsidRPr="0026587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B1975" w:rsidRDefault="00566AF3" w:rsidP="00FB19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</w:t>
      </w:r>
      <w:r w:rsidRPr="00265875">
        <w:rPr>
          <w:rFonts w:ascii="Times New Roman" w:hAnsi="Times New Roman" w:cs="Times New Roman"/>
          <w:sz w:val="28"/>
          <w:szCs w:val="28"/>
        </w:rPr>
        <w:t>Обучающиеся:  обучение (в учебное время) по учебному предмету "Основы безопасности и защиты Родины" и дисциплине "Безопасность жизнедеятельности"</w:t>
      </w:r>
      <w:r w:rsidR="00EC7916" w:rsidRPr="00EC7916">
        <w:rPr>
          <w:rFonts w:ascii="Times New Roman" w:hAnsi="Times New Roman" w:cs="Times New Roman"/>
          <w:sz w:val="28"/>
          <w:szCs w:val="28"/>
        </w:rPr>
        <w:t xml:space="preserve"> </w:t>
      </w:r>
      <w:r w:rsidR="00EC7916" w:rsidRPr="00265875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образовательными стандартами</w:t>
      </w:r>
      <w:r w:rsidRPr="00265875">
        <w:rPr>
          <w:rFonts w:ascii="Times New Roman" w:hAnsi="Times New Roman" w:cs="Times New Roman"/>
          <w:sz w:val="28"/>
          <w:szCs w:val="28"/>
        </w:rPr>
        <w:t xml:space="preserve">;   участие в учениях и тренировках по гражданской обороне;  чтение памяток, листовок и пособий, </w:t>
      </w:r>
      <w:r w:rsidR="00FB1975" w:rsidRPr="00265875">
        <w:rPr>
          <w:rFonts w:ascii="Times New Roman" w:hAnsi="Times New Roman" w:cs="Times New Roman"/>
          <w:sz w:val="28"/>
          <w:szCs w:val="28"/>
        </w:rPr>
        <w:t>посещение консультаций, лекций, демонстраций учебных фильмов самостоятельное изучение способов защиты от опасностей, во</w:t>
      </w:r>
      <w:r w:rsidR="00FB1975">
        <w:rPr>
          <w:rFonts w:ascii="Times New Roman" w:hAnsi="Times New Roman" w:cs="Times New Roman"/>
          <w:sz w:val="28"/>
          <w:szCs w:val="28"/>
        </w:rPr>
        <w:t>зникающих при военных действиях</w:t>
      </w:r>
      <w:r w:rsidR="00FB1975" w:rsidRPr="00265875">
        <w:rPr>
          <w:rFonts w:ascii="Times New Roman" w:hAnsi="Times New Roman" w:cs="Times New Roman"/>
          <w:sz w:val="28"/>
          <w:szCs w:val="28"/>
        </w:rPr>
        <w:t xml:space="preserve"> или всле</w:t>
      </w:r>
      <w:r w:rsidR="00FB1975">
        <w:rPr>
          <w:rFonts w:ascii="Times New Roman" w:hAnsi="Times New Roman" w:cs="Times New Roman"/>
          <w:sz w:val="28"/>
          <w:szCs w:val="28"/>
        </w:rPr>
        <w:t>дствие этих действий</w:t>
      </w:r>
      <w:r w:rsidR="00FB1975" w:rsidRPr="002658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6AF3" w:rsidRPr="00265875" w:rsidRDefault="00566AF3" w:rsidP="00EC79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6AF3" w:rsidRPr="00265875" w:rsidRDefault="00566AF3" w:rsidP="00EC79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A81" w:rsidRPr="00B51A81" w:rsidRDefault="00B51A81" w:rsidP="00EC79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sectPr w:rsidR="00B51A81" w:rsidRPr="00B51A81" w:rsidSect="00AC0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F0516"/>
    <w:multiLevelType w:val="multilevel"/>
    <w:tmpl w:val="DD1E50D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ascii="Times New Roman" w:eastAsia="Times New Roman" w:hAnsi="Times New Roman" w:cs="Times New Roman" w:hint="default"/>
        <w:color w:val="34343C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="Times New Roman" w:hAnsi="Times New Roman" w:cs="Times New Roman" w:hint="default"/>
        <w:color w:val="34343C"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="Times New Roman" w:hAnsi="Times New Roman" w:cs="Times New Roman" w:hint="default"/>
        <w:color w:val="34343C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="Times New Roman" w:hAnsi="Times New Roman" w:cs="Times New Roman" w:hint="default"/>
        <w:color w:val="34343C"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eastAsia="Times New Roman" w:hAnsi="Times New Roman" w:cs="Times New Roman" w:hint="default"/>
        <w:color w:val="34343C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="Times New Roman" w:hAnsi="Times New Roman" w:cs="Times New Roman" w:hint="default"/>
        <w:color w:val="34343C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eastAsia="Times New Roman" w:hAnsi="Times New Roman" w:cs="Times New Roman" w:hint="default"/>
        <w:color w:val="34343C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Times New Roman" w:eastAsia="Times New Roman" w:hAnsi="Times New Roman" w:cs="Times New Roman" w:hint="default"/>
        <w:color w:val="34343C"/>
        <w:sz w:val="28"/>
      </w:rPr>
    </w:lvl>
  </w:abstractNum>
  <w:abstractNum w:abstractNumId="1">
    <w:nsid w:val="2A1B16CD"/>
    <w:multiLevelType w:val="multilevel"/>
    <w:tmpl w:val="D7B856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DCD33DE"/>
    <w:multiLevelType w:val="multilevel"/>
    <w:tmpl w:val="C9D45B64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  <w:color w:val="34343C"/>
        <w:sz w:val="28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eastAsia="Times New Roman" w:hint="default"/>
        <w:color w:val="34343C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34343C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34343C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34343C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34343C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34343C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34343C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34343C"/>
        <w:sz w:val="28"/>
      </w:rPr>
    </w:lvl>
  </w:abstractNum>
  <w:abstractNum w:abstractNumId="3">
    <w:nsid w:val="4ADC243E"/>
    <w:multiLevelType w:val="multilevel"/>
    <w:tmpl w:val="9AE24E7C"/>
    <w:lvl w:ilvl="0">
      <w:start w:val="1"/>
      <w:numFmt w:val="decimal"/>
      <w:lvlText w:val="%1"/>
      <w:lvlJc w:val="left"/>
      <w:pPr>
        <w:ind w:left="495" w:hanging="495"/>
      </w:pPr>
      <w:rPr>
        <w:rFonts w:eastAsia="Times New Roman" w:hint="default"/>
        <w:color w:val="34343C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eastAsia="Times New Roman" w:hint="default"/>
        <w:color w:val="34343C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34343C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color w:val="34343C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34343C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color w:val="34343C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34343C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color w:val="34343C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color w:val="34343C"/>
      </w:rPr>
    </w:lvl>
  </w:abstractNum>
  <w:abstractNum w:abstractNumId="4">
    <w:nsid w:val="512C50CE"/>
    <w:multiLevelType w:val="multilevel"/>
    <w:tmpl w:val="5FFE13EC"/>
    <w:lvl w:ilvl="0">
      <w:start w:val="1"/>
      <w:numFmt w:val="decimal"/>
      <w:lvlText w:val="%1"/>
      <w:lvlJc w:val="left"/>
      <w:pPr>
        <w:ind w:left="495" w:hanging="495"/>
      </w:pPr>
      <w:rPr>
        <w:rFonts w:eastAsia="Times New Roman" w:hint="default"/>
        <w:color w:val="34343C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eastAsia="Times New Roman" w:hint="default"/>
        <w:color w:val="34343C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34343C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34343C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34343C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34343C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34343C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34343C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34343C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7018"/>
    <w:rsid w:val="00074DC9"/>
    <w:rsid w:val="000F25ED"/>
    <w:rsid w:val="001D0F8A"/>
    <w:rsid w:val="003477A2"/>
    <w:rsid w:val="0036627C"/>
    <w:rsid w:val="003A2F2D"/>
    <w:rsid w:val="003A3D05"/>
    <w:rsid w:val="004A519D"/>
    <w:rsid w:val="004D49AF"/>
    <w:rsid w:val="004D5C89"/>
    <w:rsid w:val="00566AF3"/>
    <w:rsid w:val="005A6CAC"/>
    <w:rsid w:val="005B7018"/>
    <w:rsid w:val="005C54D6"/>
    <w:rsid w:val="006533D8"/>
    <w:rsid w:val="0065753F"/>
    <w:rsid w:val="0067062C"/>
    <w:rsid w:val="00726BB5"/>
    <w:rsid w:val="00810864"/>
    <w:rsid w:val="00816FD2"/>
    <w:rsid w:val="008250E0"/>
    <w:rsid w:val="009D35C9"/>
    <w:rsid w:val="00AC0CCD"/>
    <w:rsid w:val="00B51A81"/>
    <w:rsid w:val="00B74C6A"/>
    <w:rsid w:val="00B85722"/>
    <w:rsid w:val="00B85D06"/>
    <w:rsid w:val="00C53A2B"/>
    <w:rsid w:val="00D0058E"/>
    <w:rsid w:val="00DB2063"/>
    <w:rsid w:val="00DE5F90"/>
    <w:rsid w:val="00E01352"/>
    <w:rsid w:val="00E63268"/>
    <w:rsid w:val="00E9368E"/>
    <w:rsid w:val="00EB1E24"/>
    <w:rsid w:val="00EC7916"/>
    <w:rsid w:val="00F829A1"/>
    <w:rsid w:val="00FA7A09"/>
    <w:rsid w:val="00FB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CD"/>
  </w:style>
  <w:style w:type="paragraph" w:styleId="1">
    <w:name w:val="heading 1"/>
    <w:basedOn w:val="a"/>
    <w:link w:val="10"/>
    <w:uiPriority w:val="9"/>
    <w:qFormat/>
    <w:rsid w:val="009D35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49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5722"/>
    <w:pPr>
      <w:ind w:left="720"/>
      <w:contextualSpacing/>
    </w:pPr>
  </w:style>
  <w:style w:type="paragraph" w:customStyle="1" w:styleId="ConsPlusNormal">
    <w:name w:val="ConsPlusNormal"/>
    <w:rsid w:val="00EB1E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DE5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35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4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4D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1701041&amp;prevdoc=546920332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007B54F77220F3BBD9B6C99DAA7F661A4A4F26AA0597A5AFF790DF3MFM" TargetMode="External"/><Relationship Id="rId4" Type="http://schemas.microsoft.com/office/2007/relationships/stylesWithEffects" Target="stylesWithEffects.xml"/><Relationship Id="rId9" Type="http://schemas.openxmlformats.org/officeDocument/2006/relationships/hyperlink" Target="kodeks://link/d?nd=902074017&amp;prevdoc=54692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54D1A-CC65-4492-B525-56A0EA114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10</cp:revision>
  <cp:lastPrinted>2025-10-29T07:31:00Z</cp:lastPrinted>
  <dcterms:created xsi:type="dcterms:W3CDTF">2025-09-17T08:44:00Z</dcterms:created>
  <dcterms:modified xsi:type="dcterms:W3CDTF">2026-01-15T18:04:00Z</dcterms:modified>
</cp:coreProperties>
</file>